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efe2e2ee34c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19:075.</w:t>
      </w:r>
      <w:r>
        <w:t xml:space="preserve"> </w:t>
      </w:r>
      <w:r>
        <w:t xml:space="preserve">Refusal to grant or refuse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800ba9d554dbb" /><Relationship Type="http://schemas.openxmlformats.org/officeDocument/2006/relationships/settings" Target="/word/settings.xml" Id="R109b1766a6214d96" /></Relationships>
</file>