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4c0f51a31b4120" /></Relationships>
</file>

<file path=word/document.xml><?xml version="1.0" encoding="utf-8"?>
<w:document xmlns:w="http://schemas.openxmlformats.org/wordprocessingml/2006/main">
  <w:body>
    <w:p>
      <w:pPr>
        <w:pStyle w:val="kar_citation"/>
      </w:pPr>
      <w:r>
        <w:t>201 KAR 29:015.</w:t>
      </w:r>
      <w:r>
        <w:t xml:space="preserve"> </w:t>
      </w:r>
      <w:r>
        <w:t xml:space="preserve">Fees.</w:t>
      </w:r>
    </w:p>
    <w:p>
      <w:pPr>
        <w:pStyle w:val="kar_markup_metadata"/>
      </w:pPr>
      <w:r>
        <w:t xml:space="preserve">RELATES TO: </w:t>
      </w:r>
      <w:r>
        <w:t xml:space="preserve">KRS 314A.110, 314A.112, 314A.215, 314A.220</w:t>
      </w:r>
    </w:p>
    <w:p>
      <w:pPr>
        <w:pStyle w:val="kar_markup_metadata"/>
      </w:pPr>
      <w:r>
        <w:t xml:space="preserve">STATUTORY AUTHORITY: </w:t>
      </w:r>
      <w:r>
        <w:t xml:space="preserve">KRS 314A.205, 314A.220</w:t>
      </w:r>
    </w:p>
    <w:p>
      <w:pPr>
        <w:pStyle w:val="kar_markup_metadata"/>
      </w:pPr>
      <w:r>
        <w:t xml:space="preserve">NECESSITY, FUNCTION, AND CONFORMITY: </w:t>
      </w:r>
      <w:r>
        <w:t xml:space="preserve">KRS 314A.205(3) requires the board to promulgate administrative regulations to carry out the provisions of KRS Chapter 314A. KRS 314A.205(6) and 314A.220(2) require the board to establish appropriate and reasonable fees for mandatory certification and to periodically review and modify those fees. This administrative regulation establishes all fees charged by the board.</w:t>
      </w:r>
    </w:p>
    <w:p>
      <w:pPr>
        <w:pStyle w:val="kar_section"/>
      </w:pPr>
      <w:r>
        <w:t xml:space="preserve">Section 1.</w:t>
      </w:r>
      <w:r>
        <w:t xml:space="preserve"> </w:t>
      </w:r>
      <w:r>
        <w:t xml:space="preserve">Application and Certification Fees Schedule.</w:t>
      </w:r>
    </w:p>
    <w:p>
      <w:pPr>
        <w:pStyle w:val="kar_subsection"/>
      </w:pPr>
      <w:r>
        <w:t xml:space="preserve">(1)</w:t>
      </w:r>
      <w:r>
        <w:t xml:space="preserve"> </w:t>
      </w:r>
      <w:r>
        <w:t xml:space="preserve">The application and certification fee for mandatory certification shall be $150.</w:t>
      </w:r>
    </w:p>
    <w:p>
      <w:pPr>
        <w:pStyle w:val="kar_subsection"/>
      </w:pPr>
      <w:r>
        <w:t xml:space="preserve">(2)</w:t>
      </w:r>
      <w:r>
        <w:t xml:space="preserve"> </w:t>
      </w:r>
      <w:r>
        <w:t xml:space="preserve">The application and certification fee for temporary mandatory certification shall be $102.</w:t>
      </w:r>
    </w:p>
    <w:p>
      <w:pPr>
        <w:pStyle w:val="kar_subsection"/>
      </w:pPr>
      <w:r>
        <w:t xml:space="preserve">(3)</w:t>
      </w:r>
      <w:r>
        <w:t xml:space="preserve"> </w:t>
      </w:r>
      <w:r>
        <w:t xml:space="preserve">The application and certification fee for limited mandatory certification shall be sixty (60) dollars.</w:t>
      </w:r>
    </w:p>
    <w:p>
      <w:pPr>
        <w:pStyle w:val="kar_section"/>
      </w:pPr>
      <w:r>
        <w:t xml:space="preserve">Section 2.</w:t>
      </w:r>
      <w:r>
        <w:t xml:space="preserve"> </w:t>
      </w:r>
      <w:r>
        <w:t xml:space="preserve">Renewal Fees.</w:t>
      </w:r>
    </w:p>
    <w:p>
      <w:pPr>
        <w:pStyle w:val="kar_subsection"/>
      </w:pPr>
      <w:r>
        <w:t xml:space="preserve">(1)</w:t>
      </w:r>
      <w:r>
        <w:t xml:space="preserve"> </w:t>
      </w:r>
      <w:r>
        <w:t xml:space="preserve">A person holding a mandatory certificate wishing to renew the mandatory certificate shall submit:</w:t>
      </w:r>
    </w:p>
    <w:p>
      <w:pPr>
        <w:pStyle w:val="kar_paragraph"/>
      </w:pPr>
      <w:r>
        <w:t xml:space="preserve">(a)</w:t>
      </w:r>
      <w:r>
        <w:t xml:space="preserve"> </w:t>
      </w:r>
      <w:r>
        <w:t xml:space="preserve">A completed Application for Renewal; and</w:t>
      </w:r>
    </w:p>
    <w:p>
      <w:pPr>
        <w:pStyle w:val="kar_paragraph"/>
      </w:pPr>
      <w:r>
        <w:t xml:space="preserve">(b)</w:t>
      </w:r>
      <w:r>
        <w:t xml:space="preserve"> </w:t>
      </w:r>
      <w:r>
        <w:t xml:space="preserve">The appropriate renewal fee:</w:t>
      </w:r>
    </w:p>
    <w:p>
      <w:pPr>
        <w:pStyle w:val="kar_subparagraph"/>
      </w:pPr>
      <w:r>
        <w:t xml:space="preserve">1.</w:t>
      </w:r>
      <w:r>
        <w:t xml:space="preserve"> </w:t>
      </w:r>
      <w:r>
        <w:t xml:space="preserve">For mandatory certification, $135.</w:t>
      </w:r>
    </w:p>
    <w:p>
      <w:pPr>
        <w:pStyle w:val="kar_subparagraph"/>
      </w:pPr>
      <w:r>
        <w:t xml:space="preserve">2.</w:t>
      </w:r>
      <w:r>
        <w:t xml:space="preserve"> </w:t>
      </w:r>
      <w:r>
        <w:t xml:space="preserve">For inactive mandatory certification, fifty (50) dollars.</w:t>
      </w:r>
    </w:p>
    <w:p>
      <w:pPr>
        <w:pStyle w:val="kar_subsection"/>
      </w:pPr>
      <w:r>
        <w:t xml:space="preserve">(2)</w:t>
      </w:r>
      <w:r>
        <w:t xml:space="preserve"> </w:t>
      </w:r>
      <w:r>
        <w:t xml:space="preserve">All mandatory certificates not renewed by January 30 shall be deemed expired.</w:t>
      </w:r>
    </w:p>
    <w:p>
      <w:pPr>
        <w:pStyle w:val="kar_subsection"/>
      </w:pPr>
      <w:r>
        <w:t xml:space="preserve">(3)</w:t>
      </w:r>
      <w:r>
        <w:t xml:space="preserve"> </w:t>
      </w:r>
      <w:r>
        <w:t xml:space="preserve">Temporary mandatory certificates and limited mandatory certificates shall be ineligible for renewal.</w:t>
      </w:r>
    </w:p>
    <w:p>
      <w:pPr>
        <w:pStyle w:val="kar_section"/>
      </w:pPr>
      <w:r>
        <w:t xml:space="preserve">Section 3.</w:t>
      </w:r>
      <w:r>
        <w:t xml:space="preserve"> </w:t>
      </w:r>
      <w:r>
        <w:t xml:space="preserve">Reactivation and Reinstatement.</w:t>
      </w:r>
    </w:p>
    <w:p>
      <w:pPr>
        <w:pStyle w:val="kar_subsection"/>
      </w:pPr>
      <w:r>
        <w:t xml:space="preserve">(1)</w:t>
      </w:r>
      <w:r>
        <w:t xml:space="preserve"> </w:t>
      </w:r>
      <w:r>
        <w:t xml:space="preserve">A certificate holder wishing to reactivate an inactive certificate shall submit:</w:t>
      </w:r>
    </w:p>
    <w:p>
      <w:pPr>
        <w:pStyle w:val="kar_paragraph"/>
      </w:pPr>
      <w:r>
        <w:t xml:space="preserve">(a)</w:t>
      </w:r>
      <w:r>
        <w:t xml:space="preserve"> </w:t>
      </w:r>
      <w:r>
        <w:t xml:space="preserve">A completed Application for Reactivation; and</w:t>
      </w:r>
    </w:p>
    <w:p>
      <w:pPr>
        <w:pStyle w:val="kar_paragraph"/>
      </w:pPr>
      <w:r>
        <w:t xml:space="preserve">(b)</w:t>
      </w:r>
      <w:r>
        <w:t xml:space="preserve"> </w:t>
      </w:r>
      <w:r>
        <w:t xml:space="preserve">The $135 reactivation fee.</w:t>
      </w:r>
    </w:p>
    <w:p>
      <w:pPr>
        <w:pStyle w:val="kar_subsection"/>
      </w:pPr>
      <w:r>
        <w:t xml:space="preserve">(2)</w:t>
      </w:r>
      <w:r>
        <w:t xml:space="preserve"> </w:t>
      </w:r>
      <w:r>
        <w:t xml:space="preserve">A certificate holder wishing to reinstate an expired certificate shall submit:</w:t>
      </w:r>
    </w:p>
    <w:p>
      <w:pPr>
        <w:pStyle w:val="kar_paragraph"/>
      </w:pPr>
      <w:r>
        <w:t xml:space="preserve">(a)</w:t>
      </w:r>
      <w:r>
        <w:t xml:space="preserve"> </w:t>
      </w:r>
      <w:r>
        <w:t xml:space="preserve">A completed Application for Reinstatement; and</w:t>
      </w:r>
    </w:p>
    <w:p>
      <w:pPr>
        <w:pStyle w:val="kar_paragraph"/>
      </w:pPr>
      <w:r>
        <w:t xml:space="preserve">(b)</w:t>
      </w:r>
      <w:r>
        <w:t xml:space="preserve"> </w:t>
      </w:r>
      <w:r>
        <w:t xml:space="preserve">The $200 reinstatement fee.</w:t>
      </w:r>
    </w:p>
    <w:p>
      <w:pPr>
        <w:pStyle w:val="kar_section"/>
      </w:pPr>
      <w:r>
        <w:t xml:space="preserve">Section 4.</w:t>
      </w:r>
      <w:r>
        <w:t xml:space="preserve"> </w:t>
      </w:r>
      <w:r>
        <w:t xml:space="preserve">All fees shall be nonrefundable.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Reactivation", August 2019; and</w:t>
      </w:r>
    </w:p>
    <w:p>
      <w:pPr>
        <w:pStyle w:val="kar_paragraph"/>
      </w:pPr>
      <w:r>
        <w:t xml:space="preserve">(b)</w:t>
      </w:r>
      <w:r>
        <w:t xml:space="preserve"> </w:t>
      </w:r>
      <w:r>
        <w:t xml:space="preserve">"Application for Reinstatement", August 2019.</w:t>
      </w:r>
    </w:p>
    <w:p>
      <w:pPr>
        <w:pStyle w:val="kar_paragraph"/>
      </w:pPr>
      <w:r>
        <w:t xml:space="preserve">(c)</w:t>
      </w:r>
      <w:r>
        <w:t xml:space="preserve"> </w:t>
      </w:r>
      <w:r>
        <w:t xml:space="preserve">"Application for Renewal", August 2019.</w:t>
      </w:r>
    </w:p>
    <w:p>
      <w:pPr>
        <w:pStyle w:val="kar_subsection"/>
      </w:pPr>
      <w:r>
        <w:t xml:space="preserve">(2)</w:t>
      </w:r>
      <w:r>
        <w:t xml:space="preserve"> </w:t>
      </w:r>
      <w:r>
        <w:t xml:space="preserve">This material may be inspected, copied, or obtained, subject to applicable copyright law, at the Board of Respiratory Care, Southcreek Park, 2365 Harrodsburg Road, B350, Lexington, Kentucky 40504-3335, Monday through Friday, 8:30 a.m. to 4:30 p.m. EST</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1244; eff. 12-16-1992; 32 Ky.R. 2327; 33 Ky.R. 385; eff. 9-1-2006; 42 Ky.R. 2628; 43 Ky.R. 198; eff. 8-17-2016; Crt eff. 12-6-2019; 46 Ky.R. 1007; eff. 12-9-2019.)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3c6d16da1d45cd" /><Relationship Type="http://schemas.openxmlformats.org/officeDocument/2006/relationships/settings" Target="/word/settings.xml" Id="R7b100d02a7714d60" /></Relationships>
</file>