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793d24e8a41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30:050.</w:t>
      </w:r>
      <w:r>
        <w:t xml:space="preserve"> </w:t>
      </w:r>
      <w:r>
        <w:t xml:space="preserve">Examination and experience requirement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b25f457fc44c4b" /><Relationship Type="http://schemas.openxmlformats.org/officeDocument/2006/relationships/settings" Target="/word/settings.xml" Id="Rdda7c7d8011f4fa3" /></Relationships>
</file>