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f19be20b640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30:380.</w:t>
      </w:r>
      <w:r>
        <w:t xml:space="preserve"> </w:t>
      </w:r>
      <w:r>
        <w:t xml:space="preserve">Individual appraiser license renewal and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9cfe35ab3e4728" /><Relationship Type="http://schemas.openxmlformats.org/officeDocument/2006/relationships/settings" Target="/word/settings.xml" Id="R6a4decaf5f3a4d94" /></Relationships>
</file>