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7a811dab94f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7:040.</w:t>
      </w:r>
      <w:r>
        <w:t xml:space="preserve"> </w:t>
      </w:r>
      <w:r>
        <w:t xml:space="preserve">Procedures for disciplinary hearings and investigation and disposition of complaints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a1fc053e844e11" /><Relationship Type="http://schemas.openxmlformats.org/officeDocument/2006/relationships/settings" Target="/word/settings.xml" Id="Rd8f6497de7a14224" /></Relationships>
</file>