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91e02b71248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7:130.</w:t>
      </w:r>
      <w:r>
        <w:t xml:space="preserve"> </w:t>
      </w:r>
      <w:r>
        <w:t xml:space="preserve">Procedure for immediate temporary suspension of license or certification agains which disciplinary action or investigation is pending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0faa7e62024c54" /><Relationship Type="http://schemas.openxmlformats.org/officeDocument/2006/relationships/settings" Target="/word/settings.xml" Id="R48a657af72174041" /></Relationships>
</file>