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3f33f73e246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7:150.</w:t>
      </w:r>
      <w:r>
        <w:t xml:space="preserve"> </w:t>
      </w:r>
      <w:r>
        <w:t xml:space="preserve">Procedures for disciplinary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9739e57414fb6" /><Relationship Type="http://schemas.openxmlformats.org/officeDocument/2006/relationships/settings" Target="/word/settings.xml" Id="R9b4ace9608bd429a" /></Relationships>
</file>