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bbef922bb42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7:465.</w:t>
      </w:r>
      <w:r>
        <w:t xml:space="preserve"> </w:t>
      </w:r>
      <w:r>
        <w:t xml:space="preserve">Medical director for an advanced life support ambulance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01da4efaca43f6" /><Relationship Type="http://schemas.openxmlformats.org/officeDocument/2006/relationships/settings" Target="/word/settings.xml" Id="R20f9f66a32d24f17" /></Relationships>
</file>