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ee0e0681e4f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1:021.</w:t>
      </w:r>
      <w:r>
        <w:t xml:space="preserve"> </w:t>
      </w:r>
      <w:r>
        <w:t xml:space="preserve">Repeal of 301 KAR 1:020, 1:040, 1:056, 1:070, 1:075, and 1:090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62f74ce0204793" /><Relationship Type="http://schemas.openxmlformats.org/officeDocument/2006/relationships/settings" Target="/word/settings.xml" Id="R68f77085cb584940" /></Relationships>
</file>