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6b50340c440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2:112.</w:t>
      </w:r>
      <w:r>
        <w:t xml:space="preserve"> </w:t>
      </w:r>
      <w:r>
        <w:t xml:space="preserve">Deer gun and archery seasons for specific counties and areas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a60c99c6b4457" /><Relationship Type="http://schemas.openxmlformats.org/officeDocument/2006/relationships/settings" Target="/word/settings.xml" Id="R19f998cdfd33430f" /></Relationships>
</file>