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a1db8e79541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20:220.</w:t>
      </w:r>
      <w:r>
        <w:t xml:space="preserve"> </w:t>
      </w:r>
      <w:r>
        <w:t xml:space="preserve">Pseudorabies: eradication and control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ba3ddd3a842da" /><Relationship Type="http://schemas.openxmlformats.org/officeDocument/2006/relationships/settings" Target="/word/settings.xml" Id="Rc9857972418847c3" /></Relationships>
</file>