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7820d9aab49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34:030.</w:t>
      </w:r>
      <w:r>
        <w:t xml:space="preserve"> </w:t>
      </w:r>
      <w:r>
        <w:t xml:space="preserve">License and records required for each location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6d16f6c10e4752" /><Relationship Type="http://schemas.openxmlformats.org/officeDocument/2006/relationships/settings" Target="/word/settings.xml" Id="R781fec2b5a2a4bc3" /></Relationships>
</file>