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3e984e307754c2a" /></Relationships>
</file>

<file path=word/document.xml><?xml version="1.0" encoding="utf-8"?>
<w:document xmlns:w="http://schemas.openxmlformats.org/wordprocessingml/2006/main">
  <w:body>
    <w:p>
      <w:pPr>
        <w:pStyle w:val="kar_citation"/>
      </w:pPr>
      <w:r>
        <w:t>302 KAR 37:010.</w:t>
      </w:r>
      <w:r>
        <w:t xml:space="preserve"> </w:t>
      </w:r>
      <w:r>
        <w:t xml:space="preserve">Forage Testing Program.</w:t>
      </w:r>
    </w:p>
    <w:p>
      <w:pPr>
        <w:pStyle w:val="kar_markup_metadata"/>
      </w:pPr>
      <w:r>
        <w:t xml:space="preserve">RELATES TO: </w:t>
      </w:r>
      <w:r>
        <w:t xml:space="preserve">KRS 260.010</w:t>
      </w:r>
    </w:p>
    <w:p>
      <w:pPr>
        <w:pStyle w:val="kar_markup_metadata"/>
      </w:pPr>
      <w:r>
        <w:t xml:space="preserve">STATUTORY AUTHORITY: </w:t>
      </w:r>
      <w:r>
        <w:t xml:space="preserve">KRS 260.033</w:t>
      </w:r>
    </w:p>
    <w:p>
      <w:pPr>
        <w:pStyle w:val="kar_markup_metadata"/>
      </w:pPr>
      <w:r>
        <w:t xml:space="preserve">NECESSITY, FUNCTION, AND CONFORMITY: </w:t>
      </w:r>
      <w:r>
        <w:t xml:space="preserve">KRS 260.033(2) requires the department to promulgate administrative regulations to test quality standards and procedures for grading hay. This administrative regulation establishes definitions for terms used in the administration of the Kentucky Forage Testing Program and establishes methods of sampling and testing forage to be applied to the Kentucky Forage Testing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"Acid detergent fiber" means the portion of hay that is highly indigestible.</w:t>
      </w:r>
    </w:p>
    <w:p>
      <w:pPr>
        <w:pStyle w:val="kar_subsection"/>
      </w:pPr>
      <w:r>
        <w:t xml:space="preserve">(2)</w:t>
      </w:r>
      <w:r>
        <w:t xml:space="preserve"> </w:t>
      </w:r>
      <w:r>
        <w:t xml:space="preserve">"Available protein" means an adjustment in crude protein value determined by subtracting the degree of heat damage from the crude protein level.</w:t>
      </w:r>
    </w:p>
    <w:p>
      <w:pPr>
        <w:pStyle w:val="kar_subsection"/>
      </w:pPr>
      <w:r>
        <w:t xml:space="preserve">(3)</w:t>
      </w:r>
      <w:r>
        <w:t xml:space="preserve"> </w:t>
      </w:r>
      <w:r>
        <w:t xml:space="preserve">"Crude protein" means the portion of hay that contains true protein and nonprotein nitrogen.</w:t>
      </w:r>
    </w:p>
    <w:p>
      <w:pPr>
        <w:pStyle w:val="kar_subsection"/>
      </w:pPr>
      <w:r>
        <w:t xml:space="preserve">(4)</w:t>
      </w:r>
      <w:r>
        <w:t xml:space="preserve"> </w:t>
      </w:r>
      <w:r>
        <w:t xml:space="preserve">"Department" means the Kentucky Department of Agriculture.</w:t>
      </w:r>
    </w:p>
    <w:p>
      <w:pPr>
        <w:pStyle w:val="kar_subsection"/>
      </w:pPr>
      <w:r>
        <w:t xml:space="preserve">(5)</w:t>
      </w:r>
      <w:r>
        <w:t xml:space="preserve"> </w:t>
      </w:r>
      <w:r>
        <w:t xml:space="preserve">"Digestible dry matter" means the estimated percent of hay that is digestible.</w:t>
      </w:r>
    </w:p>
    <w:p>
      <w:pPr>
        <w:pStyle w:val="kar_subsection"/>
      </w:pPr>
      <w:r>
        <w:t xml:space="preserve">(6)</w:t>
      </w:r>
      <w:r>
        <w:t xml:space="preserve"> </w:t>
      </w:r>
      <w:r>
        <w:t xml:space="preserve">"Dry matter" means the portion of hay that is not water.</w:t>
      </w:r>
    </w:p>
    <w:p>
      <w:pPr>
        <w:pStyle w:val="kar_subsection"/>
      </w:pPr>
      <w:r>
        <w:t xml:space="preserve">(7)</w:t>
      </w:r>
      <w:r>
        <w:t xml:space="preserve"> </w:t>
      </w:r>
      <w:r>
        <w:t xml:space="preserve">"Dry matter intake" means an estimate of the maximum amount of hay a lactating cow will eat.</w:t>
      </w:r>
    </w:p>
    <w:p>
      <w:pPr>
        <w:pStyle w:val="kar_subsection"/>
      </w:pPr>
      <w:r>
        <w:t xml:space="preserve">(8)</w:t>
      </w:r>
      <w:r>
        <w:t xml:space="preserve"> </w:t>
      </w:r>
      <w:r>
        <w:t xml:space="preserve">"Forage testing program" means a standard grading program for evaluating hay quality as established in KRS 260.033.</w:t>
      </w:r>
    </w:p>
    <w:p>
      <w:pPr>
        <w:pStyle w:val="kar_subsection"/>
      </w:pPr>
      <w:r>
        <w:t xml:space="preserve">(9)</w:t>
      </w:r>
      <w:r>
        <w:t xml:space="preserve"> </w:t>
      </w:r>
      <w:r>
        <w:t xml:space="preserve">"Hay" means grass, alfalfa, clover, or other forage crops cut and dried for use as livestock feed.</w:t>
      </w:r>
    </w:p>
    <w:p>
      <w:pPr>
        <w:pStyle w:val="kar_subsection"/>
      </w:pPr>
      <w:r>
        <w:t xml:space="preserve">(10)</w:t>
      </w:r>
      <w:r>
        <w:t xml:space="preserve"> </w:t>
      </w:r>
      <w:r>
        <w:t xml:space="preserve">"Kind" means one (1) or more related species or subspecies that singularly or collectively is known by one (1) common name, for example, alfalfa, red clover, and timothy.</w:t>
      </w:r>
    </w:p>
    <w:p>
      <w:pPr>
        <w:pStyle w:val="kar_subsection"/>
      </w:pPr>
      <w:r>
        <w:t xml:space="preserve">(11)</w:t>
      </w:r>
      <w:r>
        <w:t xml:space="preserve"> </w:t>
      </w:r>
      <w:r>
        <w:t xml:space="preserve">"Lot" means hay taken from the same cutting at the same stage of maturity, the same kind, the same field, and harvested within forty-eight (48) hours.</w:t>
      </w:r>
    </w:p>
    <w:p>
      <w:pPr>
        <w:pStyle w:val="kar_subsection"/>
      </w:pPr>
      <w:r>
        <w:t xml:space="preserve">(12)</w:t>
      </w:r>
      <w:r>
        <w:t xml:space="preserve"> </w:t>
      </w:r>
      <w:r>
        <w:t xml:space="preserve">"Neutral detergent fiber" means the portion of hay that is only partially digestible and limits intake.</w:t>
      </w:r>
    </w:p>
    <w:p>
      <w:pPr>
        <w:pStyle w:val="kar_subsection"/>
      </w:pPr>
      <w:r>
        <w:t xml:space="preserve">(13)</w:t>
      </w:r>
      <w:r>
        <w:t xml:space="preserve"> </w:t>
      </w:r>
      <w:r>
        <w:t xml:space="preserve">"Relative feed value" means a combination of digestible dry matter and dry matter intake that is used to evaluate the feed value of hay under a calculation of multiplying the percentage of digestible dry matter times the percentage of dry matter intake and then dividing that number by 1.29.</w:t>
      </w:r>
    </w:p>
    <w:p>
      <w:pPr>
        <w:pStyle w:val="kar_subsection"/>
      </w:pPr>
      <w:r>
        <w:t xml:space="preserve">(14)</w:t>
      </w:r>
      <w:r>
        <w:t xml:space="preserve"> </w:t>
      </w:r>
      <w:r>
        <w:t xml:space="preserve">"Total digestible nutrients" means the digestible components of fiber, protein, fat, and nitrogen-free extract in the diet.</w:t>
      </w:r>
    </w:p>
    <w:p>
      <w:pPr>
        <w:pStyle w:val="kar_section"/>
      </w:pPr>
      <w:r>
        <w:t xml:space="preserve">Section 2.</w:t>
      </w:r>
      <w:r>
        <w:t xml:space="preserve"> </w:t>
      </w:r>
      <w:r>
        <w:t xml:space="preserve">The method of sampling hay shall be the following:</w:t>
      </w:r>
    </w:p>
    <w:p>
      <w:pPr>
        <w:pStyle w:val="kar_subsection"/>
      </w:pPr>
      <w:r>
        <w:t xml:space="preserve">(1)</w:t>
      </w:r>
      <w:r>
        <w:t xml:space="preserve"> </w:t>
      </w:r>
      <w:r>
        <w:t xml:space="preserve">Forages shall be sampled in accordance with the procedures established in the National Forage Testing Association's Recommended Principles for Proper Hay Sampling.</w:t>
      </w:r>
    </w:p>
    <w:p>
      <w:pPr>
        <w:pStyle w:val="kar_subsection"/>
      </w:pPr>
      <w:r>
        <w:t xml:space="preserve">(2)</w:t>
      </w:r>
      <w:r>
        <w:t xml:space="preserve"> </w:t>
      </w:r>
      <w:r>
        <w:t xml:space="preserve">Compliance with the sampling procedures established in the National Forage Testing Association's Recommended Principles for Proper Hay Sampling shall be the sole responsibility of the person submitting the sample for testing.</w:t>
      </w:r>
    </w:p>
    <w:p>
      <w:pPr>
        <w:pStyle w:val="kar_section"/>
      </w:pPr>
      <w:r>
        <w:t xml:space="preserve">Section 3.</w:t>
      </w:r>
      <w:r>
        <w:t xml:space="preserve"> </w:t>
      </w:r>
      <w:r>
        <w:t xml:space="preserve">The testing of forage shall be performed in accordance with the procedures set forth in the National Forage Testing Association's "Forage Analyses Procedures". The test result shall include analysis under the categories of "As Received Basis" and "Dry Matter Basis" of:</w:t>
      </w:r>
    </w:p>
    <w:p>
      <w:pPr>
        <w:pStyle w:val="kar_subsection"/>
      </w:pPr>
      <w:r>
        <w:t xml:space="preserve">(1)</w:t>
      </w:r>
      <w:r>
        <w:t xml:space="preserve"> </w:t>
      </w:r>
      <w:r>
        <w:t xml:space="preserve">Moisture;</w:t>
      </w:r>
    </w:p>
    <w:p>
      <w:pPr>
        <w:pStyle w:val="kar_subsection"/>
      </w:pPr>
      <w:r>
        <w:t xml:space="preserve">(2)</w:t>
      </w:r>
      <w:r>
        <w:t xml:space="preserve"> </w:t>
      </w:r>
      <w:r>
        <w:t xml:space="preserve">Dry matter;</w:t>
      </w:r>
    </w:p>
    <w:p>
      <w:pPr>
        <w:pStyle w:val="kar_subsection"/>
      </w:pPr>
      <w:r>
        <w:t xml:space="preserve">(3)</w:t>
      </w:r>
      <w:r>
        <w:t xml:space="preserve"> </w:t>
      </w:r>
      <w:r>
        <w:t xml:space="preserve">Crude protein;</w:t>
      </w:r>
    </w:p>
    <w:p>
      <w:pPr>
        <w:pStyle w:val="kar_subsection"/>
      </w:pPr>
      <w:r>
        <w:t xml:space="preserve">(4)</w:t>
      </w:r>
      <w:r>
        <w:t xml:space="preserve"> </w:t>
      </w:r>
      <w:r>
        <w:t xml:space="preserve">Heat damaged protein;</w:t>
      </w:r>
    </w:p>
    <w:p>
      <w:pPr>
        <w:pStyle w:val="kar_subsection"/>
      </w:pPr>
      <w:r>
        <w:t xml:space="preserve">(5)</w:t>
      </w:r>
      <w:r>
        <w:t xml:space="preserve"> </w:t>
      </w:r>
      <w:r>
        <w:t xml:space="preserve">Available protein;</w:t>
      </w:r>
    </w:p>
    <w:p>
      <w:pPr>
        <w:pStyle w:val="kar_subsection"/>
      </w:pPr>
      <w:r>
        <w:t xml:space="preserve">(6)</w:t>
      </w:r>
      <w:r>
        <w:t xml:space="preserve"> </w:t>
      </w:r>
      <w:r>
        <w:t xml:space="preserve">Digestible protein;</w:t>
      </w:r>
    </w:p>
    <w:p>
      <w:pPr>
        <w:pStyle w:val="kar_subsection"/>
      </w:pPr>
      <w:r>
        <w:t xml:space="preserve">(7)</w:t>
      </w:r>
      <w:r>
        <w:t xml:space="preserve"> </w:t>
      </w:r>
      <w:r>
        <w:t xml:space="preserve">Acid detergent fiber;</w:t>
      </w:r>
    </w:p>
    <w:p>
      <w:pPr>
        <w:pStyle w:val="kar_subsection"/>
      </w:pPr>
      <w:r>
        <w:t xml:space="preserve">(8)</w:t>
      </w:r>
      <w:r>
        <w:t xml:space="preserve"> </w:t>
      </w:r>
      <w:r>
        <w:t xml:space="preserve">Neutral detergent fiber; and</w:t>
      </w:r>
    </w:p>
    <w:p>
      <w:pPr>
        <w:pStyle w:val="kar_subsection"/>
      </w:pPr>
      <w:r>
        <w:t xml:space="preserve">(9)</w:t>
      </w:r>
      <w:r>
        <w:t xml:space="preserve"> </w:t>
      </w:r>
      <w:r>
        <w:t xml:space="preserve">Relative feed value;</w:t>
      </w:r>
    </w:p>
    <w:p>
      <w:pPr>
        <w:pStyle w:val="kar_section"/>
      </w:pPr>
      <w:r>
        <w:t xml:space="preserve">Section 4.</w:t>
      </w:r>
      <w:r>
        <w:t xml:space="preserve"> </w:t>
      </w:r>
      <w:r>
        <w:t xml:space="preserve">Testing Fee. The testing fee shall be ten (10) dollars per sample. The fee shall accompany Forage Sample Analysis Request Form and be submitted with the sample.</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"Recommended Principles for Proper Hay Sampling", July 2019;</w:t>
      </w:r>
    </w:p>
    <w:p>
      <w:pPr>
        <w:pStyle w:val="kar_paragraph"/>
      </w:pPr>
      <w:r>
        <w:t xml:space="preserve">(b)</w:t>
      </w:r>
      <w:r>
        <w:t xml:space="preserve"> </w:t>
      </w:r>
      <w:r>
        <w:t xml:space="preserve">"Forage Analyses Procedures", July 1993; and</w:t>
      </w:r>
    </w:p>
    <w:p>
      <w:pPr>
        <w:pStyle w:val="kar_paragraph"/>
      </w:pPr>
      <w:r>
        <w:t xml:space="preserve">(c)</w:t>
      </w:r>
      <w:r>
        <w:t xml:space="preserve"> </w:t>
      </w:r>
      <w:r>
        <w:t xml:space="preserve">"Forage Sample Analysis Request Form", August 2019.</w:t>
      </w:r>
    </w:p>
    <w:p>
      <w:pPr>
        <w:pStyle w:val="kar_subsection"/>
      </w:pPr>
      <w:r>
        <w:t xml:space="preserve">(2)</w:t>
      </w:r>
      <w:r>
        <w:t xml:space="preserve"> </w:t>
      </w:r>
      <w:r>
        <w:t xml:space="preserve">These materials may be inspected, copied, or obtained, subject to applicable copyright law, at the Kentucky Department of Agriculture, Forage Testing Program, 107 Corporate Drive,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2127; Am. 2224; eff. 4-26-89; 20 Ky.R. 605; 680; eff. 10-27-93; Crt eff. 2-18-2020; 46 Ky.R. 1626, 2236; eff. 2-26-2020.)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5f5321f7a544c4" /><Relationship Type="http://schemas.openxmlformats.org/officeDocument/2006/relationships/settings" Target="/word/settings.xml" Id="Rb6ad47199beb4ce6" /></Relationships>
</file>