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a50c6cfe344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1:030.</w:t>
      </w:r>
      <w:r>
        <w:t xml:space="preserve"> </w:t>
      </w:r>
      <w:r>
        <w:t xml:space="preserve">Alcoholic beverages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4f70b46bb64d86" /><Relationship Type="http://schemas.openxmlformats.org/officeDocument/2006/relationships/settings" Target="/word/settings.xml" Id="Rf278c999daaf4cb0" /></Relationships>
</file>