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ba0c14bb8b47f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305 KAR 1:010.</w:t>
      </w:r>
      <w:r>
        <w:t xml:space="preserve"> </w:t>
      </w:r>
      <w:r>
        <w:t xml:space="preserve">Loans or grants for subdivision projects serving two or more counties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1c05d51bb204285" /><Relationship Type="http://schemas.openxmlformats.org/officeDocument/2006/relationships/settings" Target="/word/settings.xml" Id="Rbdf16d757b8c4653" /></Relationships>
</file>