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804ba8ec948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1:015.</w:t>
      </w:r>
      <w:r>
        <w:t xml:space="preserve"> </w:t>
      </w:r>
      <w:r>
        <w:t xml:space="preserve">Standards for certified teacher leader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29ac9edde74ce0" /><Relationship Type="http://schemas.openxmlformats.org/officeDocument/2006/relationships/settings" Target="/word/settings.xml" Id="R32adf5f3e7ff446a" /></Relationships>
</file>