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94551daca4a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3:060.</w:t>
      </w:r>
      <w:r>
        <w:t xml:space="preserve"> </w:t>
      </w:r>
      <w:r>
        <w:t xml:space="preserve">Standards of performance for existing sources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d3a93b9284e64" /><Relationship Type="http://schemas.openxmlformats.org/officeDocument/2006/relationships/settings" Target="/word/settings.xml" Id="R45bce551b9734254" /></Relationships>
</file>