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2c4be0e4b24235" /></Relationships>
</file>

<file path=word/document.xml><?xml version="1.0" encoding="utf-8"?>
<w:document xmlns:w="http://schemas.openxmlformats.org/wordprocessingml/2006/main">
  <w:body>
    <w:p>
      <w:pPr>
        <w:pStyle w:val="kar_citation"/>
      </w:pPr>
      <w:r>
        <w:t>16 KAR 2:100.</w:t>
      </w:r>
      <w:r>
        <w:t xml:space="preserve"> </w:t>
      </w:r>
      <w:r>
        <w:t xml:space="preserve">Junior Reserve Officers Training Corps.</w:t>
      </w:r>
    </w:p>
    <w:p>
      <w:pPr>
        <w:pStyle w:val="kar_markup_metadata"/>
      </w:pPr>
      <w:r>
        <w:t xml:space="preserve">RELATES TO: </w:t>
      </w:r>
      <w:r>
        <w:t xml:space="preserve">KRS 160.380(5), 161.010,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 authorizes the Education Professional Standards Board to establish standards and requirements for obtaining and maintaining a teaching certificate and for programs of preparation for teachers and other professional school personnel, and KRS 161.030(1) requires all certificates issued under KRS 161.010 to 161.126 to be issued in accordance with the administrative regulations of the board. This administrative regulation establishes the Kentucky certification for instructor of the Junior Reserve Officers Training Corps.</w:t>
      </w:r>
    </w:p>
    <w:p>
      <w:pPr>
        <w:pStyle w:val="kar_section"/>
      </w:pPr>
      <w:r>
        <w:t xml:space="preserve">Section 1.</w:t>
      </w:r>
      <w:r>
        <w:t xml:space="preserve"> </w:t>
      </w:r>
      <w:r>
        <w:t xml:space="preserve"> </w:t>
      </w:r>
    </w:p>
    <w:p>
      <w:pPr>
        <w:pStyle w:val="kar_subsection"/>
      </w:pPr>
      <w:r>
        <w:t xml:space="preserve">(1)</w:t>
      </w:r>
      <w:r>
        <w:t xml:space="preserve"> </w:t>
      </w:r>
      <w:r>
        <w:t xml:space="preserve">The certificate for senior instructor, Junior Reserve Officers Training Corps, shall be issued initially for a two (2) year period to an applicant if the applicant has submitted a Form CA-8 and the following:</w:t>
      </w:r>
    </w:p>
    <w:p>
      <w:pPr>
        <w:pStyle w:val="kar_paragraph"/>
      </w:pPr>
      <w:r>
        <w:t xml:space="preserve">(a)</w:t>
      </w:r>
      <w:r>
        <w:t xml:space="preserve"> </w:t>
      </w:r>
      <w:r>
        <w:t xml:space="preserve">A bachelor's degree from a standard college or university as defined by KRS 161.010;</w:t>
      </w:r>
    </w:p>
    <w:p>
      <w:pPr>
        <w:pStyle w:val="kar_paragraph"/>
      </w:pPr>
      <w:r>
        <w:t xml:space="preserve">(b)</w:t>
      </w:r>
      <w:r>
        <w:t xml:space="preserve"> </w:t>
      </w:r>
      <w:r>
        <w:t xml:space="preserve">An official recommendation by the appropriate branch of military service;</w:t>
      </w:r>
    </w:p>
    <w:p>
      <w:pPr>
        <w:pStyle w:val="kar_paragraph"/>
      </w:pPr>
      <w:r>
        <w:t xml:space="preserve">(c)</w:t>
      </w:r>
      <w:r>
        <w:t xml:space="preserve"> </w:t>
      </w:r>
      <w:r>
        <w:t xml:space="preserve">A contract for this employment by a local school district;</w:t>
      </w:r>
    </w:p>
    <w:p>
      <w:pPr>
        <w:pStyle w:val="kar_paragraph"/>
      </w:pPr>
      <w:r>
        <w:t xml:space="preserve">(d)</w:t>
      </w:r>
      <w:r>
        <w:t xml:space="preserve"> </w:t>
      </w:r>
      <w:r>
        <w:t xml:space="preserve">A recommendation for certification by the local school superintendent; and</w:t>
      </w:r>
    </w:p>
    <w:p>
      <w:pPr>
        <w:pStyle w:val="kar_paragraph"/>
      </w:pPr>
      <w:r>
        <w:t xml:space="preserve">(e)</w:t>
      </w:r>
      <w:r>
        <w:t xml:space="preserve"> </w:t>
      </w:r>
      <w:r>
        <w:t xml:space="preserve">A DD214 documenting honorable service.</w:t>
      </w:r>
    </w:p>
    <w:p>
      <w:pPr>
        <w:pStyle w:val="kar_subsection"/>
      </w:pPr>
      <w:r>
        <w:t xml:space="preserve">(2)</w:t>
      </w:r>
      <w:r>
        <w:t xml:space="preserve"> </w:t>
      </w:r>
      <w:r>
        <w:t xml:space="preserve">The certificate for senior instructor, Junior Reserve Officers Training Corp, may be renewed for a five (5) year period upon recommendation by the local school superintendent and upon completion of nine (9) semester hours to include:</w:t>
      </w:r>
    </w:p>
    <w:p>
      <w:pPr>
        <w:pStyle w:val="kar_paragraph"/>
      </w:pPr>
      <w:r>
        <w:t xml:space="preserve">(a)</w:t>
      </w:r>
      <w:r>
        <w:t xml:space="preserve"> </w:t>
      </w:r>
      <w:r>
        <w:t xml:space="preserve">Human growth and development and learning theory;</w:t>
      </w:r>
    </w:p>
    <w:p>
      <w:pPr>
        <w:pStyle w:val="kar_paragraph"/>
      </w:pPr>
      <w:r>
        <w:t xml:space="preserve">(b)</w:t>
      </w:r>
      <w:r>
        <w:t xml:space="preserve"> </w:t>
      </w:r>
      <w:r>
        <w:t xml:space="preserve">Foundations of education; and</w:t>
      </w:r>
    </w:p>
    <w:p>
      <w:pPr>
        <w:pStyle w:val="kar_paragraph"/>
      </w:pPr>
      <w:r>
        <w:t xml:space="preserve">(c)</w:t>
      </w:r>
      <w:r>
        <w:t xml:space="preserve"> </w:t>
      </w:r>
      <w:r>
        <w:t xml:space="preserve">Career development and vocational planning.</w:t>
      </w:r>
    </w:p>
    <w:p>
      <w:pPr>
        <w:pStyle w:val="kar_subsection"/>
      </w:pPr>
      <w:r>
        <w:t xml:space="preserve">(3)</w:t>
      </w:r>
      <w:r>
        <w:t xml:space="preserve"> </w:t>
      </w:r>
      <w:r>
        <w:t xml:space="preserve">Each five (5) year renewal thereafter shall require the completion of two (2) years of experience teaching in the Junior Reserve Officers Training Corps.</w:t>
      </w:r>
    </w:p>
    <w:p>
      <w:pPr>
        <w:pStyle w:val="kar_section"/>
      </w:pPr>
      <w:r>
        <w:t xml:space="preserve">Section 2.</w:t>
      </w:r>
      <w:r>
        <w:t xml:space="preserve"> </w:t>
      </w:r>
      <w:r>
        <w:t xml:space="preserve"> </w:t>
      </w:r>
    </w:p>
    <w:p>
      <w:pPr>
        <w:pStyle w:val="kar_subsection"/>
      </w:pPr>
      <w:r>
        <w:t xml:space="preserve">(1)</w:t>
      </w:r>
      <w:r>
        <w:t xml:space="preserve"> </w:t>
      </w:r>
      <w:r>
        <w:t xml:space="preserve">The certificate for junior instructor, Junior Reserve Officers Training Corps, shall be issued initially for a two (2) year period to an applicant if the applicant has:</w:t>
      </w:r>
    </w:p>
    <w:p>
      <w:pPr>
        <w:pStyle w:val="kar_paragraph"/>
      </w:pPr>
      <w:r>
        <w:t xml:space="preserve">(a)</w:t>
      </w:r>
      <w:r>
        <w:t xml:space="preserve"> </w:t>
      </w:r>
      <w:r>
        <w:t xml:space="preserve">Graduated high school, or its equivalence as determined by a minimum passing standard on the General Education Development Test;</w:t>
      </w:r>
    </w:p>
    <w:p>
      <w:pPr>
        <w:pStyle w:val="kar_paragraph"/>
      </w:pPr>
      <w:r>
        <w:t xml:space="preserve">(b)</w:t>
      </w:r>
      <w:r>
        <w:t xml:space="preserve"> </w:t>
      </w:r>
      <w:r>
        <w:t xml:space="preserve">Submitted an official recommendation by the appropriate branch of military service;</w:t>
      </w:r>
    </w:p>
    <w:p>
      <w:pPr>
        <w:pStyle w:val="kar_paragraph"/>
      </w:pPr>
      <w:r>
        <w:t xml:space="preserve">(c)</w:t>
      </w:r>
      <w:r>
        <w:t xml:space="preserve"> </w:t>
      </w:r>
      <w:r>
        <w:t xml:space="preserve">Submitted a contract for this employment by a local school district;</w:t>
      </w:r>
    </w:p>
    <w:p>
      <w:pPr>
        <w:pStyle w:val="kar_paragraph"/>
      </w:pPr>
      <w:r>
        <w:t xml:space="preserve">(d)</w:t>
      </w:r>
      <w:r>
        <w:t xml:space="preserve"> </w:t>
      </w:r>
      <w:r>
        <w:t xml:space="preserve">Submitted a recommendation for certification by the local school superintendent; and</w:t>
      </w:r>
    </w:p>
    <w:p>
      <w:pPr>
        <w:pStyle w:val="kar_paragraph"/>
      </w:pPr>
      <w:r>
        <w:t xml:space="preserve">(e)</w:t>
      </w:r>
      <w:r>
        <w:t xml:space="preserve"> </w:t>
      </w:r>
      <w:r>
        <w:t xml:space="preserve">Submitted a DD214 documenting honorable service.</w:t>
      </w:r>
    </w:p>
    <w:p>
      <w:pPr>
        <w:pStyle w:val="kar_subsection"/>
      </w:pPr>
      <w:r>
        <w:t xml:space="preserve">(2)</w:t>
      </w:r>
      <w:r>
        <w:t xml:space="preserve"> </w:t>
      </w:r>
      <w:r>
        <w:t xml:space="preserve">Initial Renewal. The certificate for junior instructor, Junior Reserve Officers Training Corps, may be initially renewed for a two (2) year period upon application to the board. The applicant shall complete and submit Form CA-2, incorporated by reference in 16 KAR 4:060, and submit verification:</w:t>
      </w:r>
    </w:p>
    <w:p>
      <w:pPr>
        <w:pStyle w:val="kar_paragraph"/>
      </w:pPr>
      <w:r>
        <w:t xml:space="preserve">(a)</w:t>
      </w:r>
      <w:r>
        <w:t xml:space="preserve"> </w:t>
      </w:r>
      <w:r>
        <w:t xml:space="preserve">By the local school superintendent of two (2) years' experience as a Junior Reserve Officer Training Corps Instructor at a local school district; and</w:t>
      </w:r>
    </w:p>
    <w:p>
      <w:pPr>
        <w:pStyle w:val="kar_paragraph"/>
      </w:pPr>
      <w:r>
        <w:t xml:space="preserve">(b)</w:t>
      </w:r>
      <w:r>
        <w:t xml:space="preserve"> </w:t>
      </w:r>
      <w:r>
        <w:t xml:space="preserve">Of successful completion of:</w:t>
      </w:r>
    </w:p>
    <w:p>
      <w:pPr>
        <w:pStyle w:val="kar_subparagraph"/>
      </w:pPr>
      <w:r>
        <w:t xml:space="preserve">1.</w:t>
      </w:r>
      <w:r>
        <w:t xml:space="preserve"> </w:t>
      </w:r>
      <w:r>
        <w:t xml:space="preserve">A minimum of twenty-four (24) clock hours of district-approved professional development, annually; or</w:t>
      </w:r>
    </w:p>
    <w:p>
      <w:pPr>
        <w:pStyle w:val="kar_subparagraph"/>
      </w:pPr>
      <w:r>
        <w:t xml:space="preserve">2.</w:t>
      </w:r>
      <w:r>
        <w:t xml:space="preserve"> </w:t>
      </w:r>
      <w:r>
        <w:t xml:space="preserve">Six (6) semester hours from a standard college or university as defined by KRS 161.010 to include:</w:t>
      </w:r>
    </w:p>
    <w:p>
      <w:pPr>
        <w:pStyle w:val="kar_clause"/>
      </w:pPr>
      <w:r>
        <w:t xml:space="preserve">a.</w:t>
      </w:r>
      <w:r>
        <w:t xml:space="preserve"> </w:t>
      </w:r>
      <w:r>
        <w:t xml:space="preserve">Human growth and development and learning theory;</w:t>
      </w:r>
    </w:p>
    <w:p>
      <w:pPr>
        <w:pStyle w:val="kar_clause"/>
      </w:pPr>
      <w:r>
        <w:t xml:space="preserve">b.</w:t>
      </w:r>
      <w:r>
        <w:t xml:space="preserve"> </w:t>
      </w:r>
      <w:r>
        <w:t xml:space="preserve">Foundations of education; and</w:t>
      </w:r>
    </w:p>
    <w:p>
      <w:pPr>
        <w:pStyle w:val="kar_clause"/>
      </w:pPr>
      <w:r>
        <w:t xml:space="preserve">c.</w:t>
      </w:r>
      <w:r>
        <w:t xml:space="preserve"> </w:t>
      </w:r>
      <w:r>
        <w:t xml:space="preserve">Career development and vocational planning.</w:t>
      </w:r>
    </w:p>
    <w:p>
      <w:pPr>
        <w:pStyle w:val="kar_subsection"/>
      </w:pPr>
      <w:r>
        <w:t xml:space="preserve">(3)</w:t>
      </w:r>
      <w:r>
        <w:t xml:space="preserve"> </w:t>
      </w:r>
      <w:r>
        <w:t xml:space="preserve">Each subsequent two (2) year renewal thereafter shall require completion by September 1 of the year of expiration of:</w:t>
      </w:r>
    </w:p>
    <w:p>
      <w:pPr>
        <w:pStyle w:val="kar_paragraph"/>
      </w:pPr>
      <w:r>
        <w:t xml:space="preserve">(a)</w:t>
      </w:r>
      <w:r>
        <w:t xml:space="preserve"> </w:t>
      </w:r>
      <w:r>
        <w:t xml:space="preserve">Six (6) semester hours selected from an associate degree program from a standard college or university as defined by KRS 161.010; or</w:t>
      </w:r>
    </w:p>
    <w:p>
      <w:pPr>
        <w:pStyle w:val="kar_paragraph"/>
      </w:pPr>
      <w:r>
        <w:t xml:space="preserve">(b)</w:t>
      </w:r>
      <w:r>
        <w:t xml:space="preserve"> </w:t>
      </w:r>
      <w:r>
        <w:t xml:space="preserve">Twenty-four (24) clock hours of district-approved professional development, annually.</w:t>
      </w:r>
    </w:p>
    <w:p>
      <w:pPr>
        <w:pStyle w:val="kar_subsection"/>
      </w:pPr>
      <w:r>
        <w:t xml:space="preserve">(4)</w:t>
      </w:r>
      <w:r>
        <w:t xml:space="preserve"> </w:t>
      </w:r>
      <w:r>
        <w:t xml:space="preserve">Upon completion of the associate degree with at least a 2.5 grade point standing, the certificate for junior instructor, Junior Reserve Officers Training Corps, shall be renewed for a five (5) year period. Each five (5) year renewal thereafter shall require completion of two (2) years of experience teaching in the Junior Reserve Officers Training Corps.</w:t>
      </w:r>
    </w:p>
    <w:p>
      <w:pPr>
        <w:pStyle w:val="kar_subsection"/>
      </w:pPr>
      <w:r>
        <w:t xml:space="preserve">(5)</w:t>
      </w:r>
      <w:r>
        <w:t xml:space="preserve"> </w:t>
      </w:r>
      <w:r>
        <w:t xml:space="preserve">A junior instructor who renews the certificate for junior instructor, Junior Reserve Officers Training Corps, by completing the twenty-four (24) hours of professional development annually shall not be eligible to receive the five (5) year certificate as established in subsection (4) of this section, but shall be granted a certificate of two (2) years in duration.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CA-8, 10/18",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(016 KAR 002:100. 2 Ky.R. 395; eff. 5-12-1976; Am. 23 Ky.R. 2280; eff. 1-9-1997; re-codified from 704 KAR 20:260; 7-2-2002; 31 Ky.R. 1849; 32 Ky.R. 26; eff. 8-5-2005; 42 Ky.R. 794; 1446; eff. 12-4-2015; 45 Ky.R. 1704, 2329; eff. 3-8-2019;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599eeaf6a64018" /><Relationship Type="http://schemas.openxmlformats.org/officeDocument/2006/relationships/settings" Target="/word/settings.xml" Id="Re6312ece3b404bda" /></Relationships>
</file>