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5a66d62b1406b" /></Relationships>
</file>

<file path=word/document.xml><?xml version="1.0" encoding="utf-8"?>
<w:document xmlns:w="http://schemas.openxmlformats.org/wordprocessingml/2006/main">
  <w:body>
    <w:p>
      <w:pPr>
        <w:pStyle w:val="kar_markup_header"/>
      </w:pPr>
      <w:r>
        <w:t xml:space="preserve">Energy and Environment Cabinet</w:t>
      </w:r>
    </w:p>
    <w:p>
      <w:pPr>
        <w:pStyle w:val="kar_markup_header"/>
      </w:pPr>
      <w:r>
        <w:t xml:space="preserve">Department for Environmental Protection</w:t>
      </w:r>
    </w:p>
    <w:p>
      <w:pPr>
        <w:pStyle w:val="kar_markup_header"/>
        <w:ind w:firstLine="0"/>
      </w:pPr>
      <w:r>
        <w:t>(New Administrative Regulation)</w:t>
      </w:r>
    </w:p>
    <w:p>
      <w:pPr>
        <w:pStyle w:val="kar_citation"/>
      </w:pPr>
      <w:r>
        <w:t>401 KAR 5:040.</w:t>
      </w:r>
      <w:r>
        <w:t xml:space="preserve"> </w:t>
      </w:r>
      <w:r>
        <w:t xml:space="preserve">Treatment requirements, coal remining operations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</w:pPr>
      <w:r>
        <w:t xml:space="preserve">Section 1.</w:t>
      </w:r>
      <w:r>
        <w:t xml:space="preserve"> </w:t>
      </w:r>
      <w:r>
        <w:t xml:space="preserve">Not available</w:t>
      </w:r>
    </w:p>
    <w:p>
      <w:pPr>
        <w:pStyle w:val="kar_normal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/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8b86fa36ab431f" /><Relationship Type="http://schemas.openxmlformats.org/officeDocument/2006/relationships/settings" Target="/word/settings.xml" Id="Re5af7ce8bffb4ca9" /></Relationships>
</file>