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b3975995564e5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8:420.</w:t>
      </w:r>
      <w:r>
        <w:t xml:space="preserve"> </w:t>
      </w:r>
      <w:r>
        <w:t xml:space="preserve">Volatile organic chemicals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8e2bd840c548d0" /><Relationship Type="http://schemas.openxmlformats.org/officeDocument/2006/relationships/settings" Target="/word/settings.xml" Id="R4c149c94bedc4731" /></Relationships>
</file>