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ebae1fb3d4da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32:002.</w:t>
      </w:r>
      <w:r>
        <w:t xml:space="preserve"> </w:t>
      </w:r>
      <w:r>
        <w:t xml:space="preserve">Repeal of 401 Chapter 32 (005, 010, 020, 030, 040, 050, 60, 065, 100)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b6acbd91354099" /><Relationship Type="http://schemas.openxmlformats.org/officeDocument/2006/relationships/settings" Target="/word/settings.xml" Id="Rd8de6fdc84574f42" /></Relationships>
</file>