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9d1c7ffeb54c8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35:030.</w:t>
      </w:r>
      <w:r>
        <w:t xml:space="preserve"> </w:t>
      </w:r>
      <w:r>
        <w:t xml:space="preserve">Preparedness and prevention (Interim Status)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20dc567445e4d8c" /><Relationship Type="http://schemas.openxmlformats.org/officeDocument/2006/relationships/settings" Target="/word/settings.xml" Id="R6875fcf726f143cd" /></Relationships>
</file>