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9b1e6a5fb74c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35:180.</w:t>
      </w:r>
      <w:r>
        <w:t xml:space="preserve"> </w:t>
      </w:r>
      <w:r>
        <w:t xml:space="preserve">Use and management of containers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307675b9ef4204" /><Relationship Type="http://schemas.openxmlformats.org/officeDocument/2006/relationships/settings" Target="/word/settings.xml" Id="R89b3a1c7bcb940fc" /></Relationships>
</file>