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87b8e8ca349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35:250.</w:t>
      </w:r>
      <w:r>
        <w:t xml:space="preserve"> </w:t>
      </w:r>
      <w:r>
        <w:t xml:space="preserve">Thermal treatment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f41a9407514861" /><Relationship Type="http://schemas.openxmlformats.org/officeDocument/2006/relationships/settings" Target="/word/settings.xml" Id="Rc023e3da88d44e5d" /></Relationships>
</file>