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ec4a64775465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35:350.</w:t>
      </w:r>
      <w:r>
        <w:t xml:space="preserve"> </w:t>
      </w:r>
      <w:r>
        <w:t xml:space="preserve">Hazardous waste munitions and explosives storage (Interim Status)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705b0556ca143cc" /><Relationship Type="http://schemas.openxmlformats.org/officeDocument/2006/relationships/settings" Target="/word/settings.xml" Id="R1917f466b34c43a5" /></Relationships>
</file>