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ea0657ceb42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36:025.</w:t>
      </w:r>
      <w:r>
        <w:t xml:space="preserve"> </w:t>
      </w:r>
      <w:r>
        <w:t xml:space="preserve">Tables and procedures associated with the standards for the management of specific hazardous wastes and specific types of hazardous waste management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d6fa5495bb409c" /><Relationship Type="http://schemas.openxmlformats.org/officeDocument/2006/relationships/settings" Target="/word/settings.xml" Id="Rf92773d6e87e438f" /></Relationships>
</file>