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cea0acd524b9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36:070.</w:t>
      </w:r>
      <w:r>
        <w:t xml:space="preserve"> </w:t>
      </w:r>
      <w:r>
        <w:t xml:space="preserve">Spent lead-acid batteries being reclaimed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3b29a182c24316" /><Relationship Type="http://schemas.openxmlformats.org/officeDocument/2006/relationships/settings" Target="/word/settings.xml" Id="R79b3e9bca04a4ac9" /></Relationships>
</file>