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23da5194d4e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43:040.</w:t>
      </w:r>
      <w:r>
        <w:t xml:space="preserve"> </w:t>
      </w:r>
      <w:r>
        <w:t xml:space="preserve">Standards for universal waste transporters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686160baf47db" /><Relationship Type="http://schemas.openxmlformats.org/officeDocument/2006/relationships/settings" Target="/word/settings.xml" Id="R4c0de1f91cbb4d64" /></Relationships>
</file>