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f9ffaa1b140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43:070.</w:t>
      </w:r>
      <w:r>
        <w:t xml:space="preserve"> </w:t>
      </w:r>
      <w:r>
        <w:t xml:space="preserve">Petitions to include other wastes under 401 KAR Chapter 43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d75e2db50047b6" /><Relationship Type="http://schemas.openxmlformats.org/officeDocument/2006/relationships/settings" Target="/word/settings.xml" Id="Ref6d115c7b444508" /></Relationships>
</file>