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fed189cfd4d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51:016.</w:t>
      </w:r>
      <w:r>
        <w:t xml:space="preserve"> </w:t>
      </w:r>
      <w:r>
        <w:t xml:space="preserve">Prevention of significant deterioration.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e51aeabac94d15" /><Relationship Type="http://schemas.openxmlformats.org/officeDocument/2006/relationships/settings" Target="/word/settings.xml" Id="R3ad8a7d3f19b44af" /></Relationships>
</file>