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25c006b0545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59:110.</w:t>
      </w:r>
      <w:r>
        <w:t xml:space="preserve"> </w:t>
      </w:r>
      <w:r>
        <w:t xml:space="preserve">New primary copper smelters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2a5304884444d3" /><Relationship Type="http://schemas.openxmlformats.org/officeDocument/2006/relationships/settings" Target="/word/settings.xml" Id="R53fb7adc686c469b" /></Relationships>
</file>