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c865ec78704e4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59:213.</w:t>
      </w:r>
      <w:r>
        <w:t xml:space="preserve"> </w:t>
      </w:r>
      <w:r>
        <w:t xml:space="preserve">New publication rotogravure printing operations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a96b85a2344a4c" /><Relationship Type="http://schemas.openxmlformats.org/officeDocument/2006/relationships/settings" Target="/word/settings.xml" Id="Rd7a071cad35343a0" /></Relationships>
</file>