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999932aec404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60:020.</w:t>
      </w:r>
      <w:r>
        <w:t xml:space="preserve"> </w:t>
      </w:r>
      <w:r>
        <w:t xml:space="preserve">Mercury budget training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a64cf198ee4dd8" /><Relationship Type="http://schemas.openxmlformats.org/officeDocument/2006/relationships/settings" Target="/word/settings.xml" Id="R3c986f54cc894e36" /></Relationships>
</file>