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c1f00d0aa43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63:070.</w:t>
      </w:r>
      <w:r>
        <w:t xml:space="preserve"> </w:t>
      </w:r>
      <w:r>
        <w:t xml:space="preserve">Compliance extensions for early reductions of hazardous air pollutants.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cf04944d6f43f5" /><Relationship Type="http://schemas.openxmlformats.org/officeDocument/2006/relationships/settings" Target="/word/settings.xml" Id="Re9ce78a42d7f4e88" /></Relationships>
</file>