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c7141e95d41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63:680.</w:t>
      </w:r>
      <w:r>
        <w:t xml:space="preserve"> </w:t>
      </w:r>
      <w:r>
        <w:t xml:space="preserve">National emission standards for hazardous air pollutants from off-site waste and recovery operations.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e298f6f2424d0e" /><Relationship Type="http://schemas.openxmlformats.org/officeDocument/2006/relationships/settings" Target="/word/settings.xml" Id="R9e7c41f0386c4b7e" /></Relationships>
</file>