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104b16c6a44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63:701.</w:t>
      </w:r>
      <w:r>
        <w:t xml:space="preserve"> </w:t>
      </w:r>
      <w:r>
        <w:t xml:space="preserve">National emission standards for magnetic tape manufacturing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d39b10214c4fa2" /><Relationship Type="http://schemas.openxmlformats.org/officeDocument/2006/relationships/settings" Target="/word/settings.xml" Id="Re229f3560ec444bb" /></Relationships>
</file>