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b21583d1b46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64:010.</w:t>
      </w:r>
      <w:r>
        <w:t xml:space="preserve"> </w:t>
      </w:r>
      <w:r>
        <w:t xml:space="preserve">General provisions for air toxics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d41cba1b624b3b" /><Relationship Type="http://schemas.openxmlformats.org/officeDocument/2006/relationships/settings" Target="/word/settings.xml" Id="R219d02531408475e" /></Relationships>
</file>