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1b01786f74c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1:100.</w:t>
      </w:r>
      <w:r>
        <w:t xml:space="preserve"> </w:t>
      </w:r>
      <w:r>
        <w:t xml:space="preserve">Repeated noncompliance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8559b849b4b0a" /><Relationship Type="http://schemas.openxmlformats.org/officeDocument/2006/relationships/settings" Target="/word/settings.xml" Id="Re9abe67550864112" /></Relationships>
</file>