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6855e4b4b048b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402 KAR 4:050.</w:t>
      </w:r>
      <w:r>
        <w:t xml:space="preserve"> </w:t>
      </w:r>
      <w:r>
        <w:t xml:space="preserve">Safety equipment required.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4392325c1904be5" /><Relationship Type="http://schemas.openxmlformats.org/officeDocument/2006/relationships/settings" Target="/word/settings.xml" Id="R993e352245874d6e" /></Relationships>
</file>