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c201b204f746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7:090.</w:t>
      </w:r>
      <w:r>
        <w:t xml:space="preserve"> </w:t>
      </w:r>
      <w:r>
        <w:t xml:space="preserve">Repealed by 405 KAR 7:091E, Section 13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e8d21cb8b0244f5" /><Relationship Type="http://schemas.openxmlformats.org/officeDocument/2006/relationships/settings" Target="/word/settings.xml" Id="R1427565c5bb44987" /></Relationships>
</file>