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76db498aa84a1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 KAR 2:030.</w:t>
      </w:r>
      <w:r>
        <w:t xml:space="preserve"> </w:t>
      </w:r>
      <w:r>
        <w:t xml:space="preserve">Fund information.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76b8fe86fc4be4" /><Relationship Type="http://schemas.openxmlformats.org/officeDocument/2006/relationships/settings" Target="/word/settings.xml" Id="R5474fa34b6c34a5a" /></Relationships>
</file>