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5cc30c5904f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2:130.</w:t>
      </w:r>
      <w:r>
        <w:t xml:space="preserve"> </w:t>
      </w:r>
      <w:r>
        <w:t xml:space="preserve">Directors.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5fd80fb4af47a8" /><Relationship Type="http://schemas.openxmlformats.org/officeDocument/2006/relationships/settings" Target="/word/settings.xml" Id="R0f7fa774df4f49c4" /></Relationships>
</file>