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469d2c9fd4d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418 KAR 1:030.</w:t>
      </w:r>
      <w:r>
        <w:t xml:space="preserve"> </w:t>
      </w:r>
      <w:r>
        <w:t xml:space="preserve">State agency projects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53b60ce0074eb4" /><Relationship Type="http://schemas.openxmlformats.org/officeDocument/2006/relationships/settings" Target="/word/settings.xml" Id="R5b2580e4decd490b" /></Relationships>
</file>