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df642bf43842a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4:080.</w:t>
      </w:r>
      <w:r>
        <w:t xml:space="preserve"> </w:t>
      </w:r>
      <w:r>
        <w:t xml:space="preserve">Review of council and school decisions; appeal to circuit court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cb5b211c5c44fb" /><Relationship Type="http://schemas.openxmlformats.org/officeDocument/2006/relationships/settings" Target="/word/settings.xml" Id="R065a3f561e434dad" /></Relationships>
</file>