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ea9e0dcd346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6:011.</w:t>
      </w:r>
      <w:r>
        <w:t xml:space="preserve"> </w:t>
      </w:r>
      <w:r>
        <w:t xml:space="preserve">Repeal of 500 KAR Chapter 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309ef4d8b5497c" /><Relationship Type="http://schemas.openxmlformats.org/officeDocument/2006/relationships/settings" Target="/word/settings.xml" Id="Re7d8b475712b4f1f" /></Relationships>
</file>