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a38f9c73a42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6:160.</w:t>
      </w:r>
      <w:r>
        <w:t xml:space="preserve"> </w:t>
      </w:r>
      <w:r>
        <w:t xml:space="preserve">Mail, visiting and telephone.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e235fcdbd4820" /><Relationship Type="http://schemas.openxmlformats.org/officeDocument/2006/relationships/settings" Target="/word/settings.xml" Id="R3f3cf75a0dad4baa" /></Relationships>
</file>