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2f84129f64c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6:210.</w:t>
      </w:r>
      <w:r>
        <w:t xml:space="preserve"> </w:t>
      </w:r>
      <w:r>
        <w:t xml:space="preserve">Application for construction, expansion or renovation.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81b61107b24a26" /><Relationship Type="http://schemas.openxmlformats.org/officeDocument/2006/relationships/settings" Target="/word/settings.xml" Id="R5927b9ccc8f44e78" /></Relationships>
</file>