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81fa45ae564ac8" /></Relationships>
</file>

<file path=word/document.xml><?xml version="1.0" encoding="utf-8"?>
<w:document xmlns:w="http://schemas.openxmlformats.org/wordprocessingml/2006/main">
  <w:body>
    <w:p>
      <w:pPr>
        <w:pStyle w:val="kar_citation"/>
      </w:pPr>
      <w:r>
        <w:t>501 KAR 6:130.</w:t>
      </w:r>
      <w:r>
        <w:t xml:space="preserve"> </w:t>
      </w:r>
      <w:r>
        <w:t xml:space="preserve">Western Kentucky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Western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"Western Kentucky Correctional Complex Policies and Procedures," March 10, 2014, are incorporated by reference. Western Kentucky Correctional Complex policies and procedures include:</w:t>
      </w:r>
    </w:p>
    <w:tbl>
      <w:tblPr>
        <w:tblStyle w:val="kar_table"/>
        <w:tblW w:w="0" w:type="auto"/>
      </w:tblPr>
      <w:tblGrid>
        <w:gridCol w:w="1"/>
        <w:gridCol w:w="1"/>
      </w:tblGrid>
      <w:tr>
        <w:tc>
          <w:tcPr/>
          <w:p>
            <w:pPr>
              <w:pStyle w:val="kar_table_cell"/>
            </w:pPr>
            <w:r>
              <w:t xml:space="preserve">WKCC 01-02-01</w:t>
            </w:r>
          </w:p>
        </w:tc>
        <w:tc>
          <w:tcPr/>
          <w:p>
            <w:pPr>
              <w:pStyle w:val="kar_table_cell"/>
            </w:pPr>
            <w:r>
              <w:t xml:space="preserve">Public Information and Media Communication (Amended 1/14/14)</w:t>
            </w:r>
          </w:p>
        </w:tc>
      </w:tr>
      <w:tr>
        <w:tc>
          <w:tcPr/>
          <w:p>
            <w:pPr>
              <w:pStyle w:val="kar_table_cell"/>
            </w:pPr>
            <w:r>
              <w:t xml:space="preserve">WKCC 02-01-01</w:t>
            </w:r>
          </w:p>
        </w:tc>
        <w:tc>
          <w:tcPr/>
          <w:p>
            <w:pPr>
              <w:pStyle w:val="kar_table_cell"/>
            </w:pPr>
            <w:r>
              <w:t xml:space="preserve">Inmate Funds (Amended 1/14/14)</w:t>
            </w:r>
          </w:p>
        </w:tc>
      </w:tr>
      <w:tr>
        <w:tc>
          <w:tcPr/>
          <w:p>
            <w:pPr>
              <w:pStyle w:val="kar_table_cell"/>
            </w:pPr>
            <w:r>
              <w:t xml:space="preserve">WKCC 02-01-02</w:t>
            </w:r>
          </w:p>
        </w:tc>
        <w:tc>
          <w:tcPr/>
          <w:p>
            <w:pPr>
              <w:pStyle w:val="kar_table_cell"/>
            </w:pPr>
            <w:r>
              <w:t xml:space="preserve">Inmate Canteen (Amended 6/15/12)</w:t>
            </w:r>
          </w:p>
        </w:tc>
      </w:tr>
      <w:tr>
        <w:tc>
          <w:tcPr/>
          <w:p>
            <w:pPr>
              <w:pStyle w:val="kar_table_cell"/>
            </w:pPr>
            <w:r>
              <w:t xml:space="preserve">WKCC 03-00-06</w:t>
            </w:r>
          </w:p>
        </w:tc>
        <w:tc>
          <w:tcPr/>
          <w:p>
            <w:pPr>
              <w:pStyle w:val="kar_table_cell"/>
            </w:pPr>
            <w:r>
              <w:t xml:space="preserve">Confidentiality of Information by Consultants, Contract Personnel, and Volunteers (Amended 11/14/06)</w:t>
            </w:r>
          </w:p>
        </w:tc>
      </w:tr>
      <w:tr>
        <w:tc>
          <w:tcPr/>
          <w:p>
            <w:pPr>
              <w:pStyle w:val="kar_table_cell"/>
            </w:pPr>
            <w:r>
              <w:t xml:space="preserve">WKCC 06-00-01</w:t>
            </w:r>
          </w:p>
        </w:tc>
        <w:tc>
          <w:tcPr/>
          <w:p>
            <w:pPr>
              <w:pStyle w:val="kar_table_cell"/>
            </w:pPr>
            <w:r>
              <w:t xml:space="preserve">Offender Records and Information Access (Amended 8/14/12)</w:t>
            </w:r>
          </w:p>
        </w:tc>
      </w:tr>
      <w:tr>
        <w:tc>
          <w:tcPr/>
          <w:p>
            <w:pPr>
              <w:pStyle w:val="kar_table_cell"/>
            </w:pPr>
            <w:r>
              <w:t xml:space="preserve">WKCC 06-00-02</w:t>
            </w:r>
          </w:p>
        </w:tc>
        <w:tc>
          <w:tcPr/>
          <w:p>
            <w:pPr>
              <w:pStyle w:val="kar_table_cell"/>
            </w:pPr>
            <w:r>
              <w:t xml:space="preserve">Administrative Process for Inmate Court Orders (Added 6/15/12)</w:t>
            </w:r>
          </w:p>
        </w:tc>
      </w:tr>
      <w:tr>
        <w:tc>
          <w:tcPr/>
          <w:p>
            <w:pPr>
              <w:pStyle w:val="kar_table_cell"/>
            </w:pPr>
            <w:r>
              <w:t xml:space="preserve">WKCC 08-02-01</w:t>
            </w:r>
          </w:p>
        </w:tc>
        <w:tc>
          <w:tcPr/>
          <w:p>
            <w:pPr>
              <w:pStyle w:val="kar_table_cell"/>
            </w:pPr>
            <w:r>
              <w:t xml:space="preserve">Fire Safety Plan (Amended 8/14/12)</w:t>
            </w:r>
          </w:p>
        </w:tc>
      </w:tr>
      <w:tr>
        <w:tc>
          <w:tcPr/>
          <w:p>
            <w:pPr>
              <w:pStyle w:val="kar_table_cell"/>
            </w:pPr>
            <w:r>
              <w:t xml:space="preserve">WKCC 09-11-01</w:t>
            </w:r>
          </w:p>
        </w:tc>
        <w:tc>
          <w:tcPr/>
          <w:p>
            <w:pPr>
              <w:pStyle w:val="kar_table_cell"/>
            </w:pPr>
            <w:r>
              <w:t xml:space="preserve">Tool Control (Amended 6/15/12)</w:t>
            </w:r>
          </w:p>
        </w:tc>
      </w:tr>
      <w:tr>
        <w:tc>
          <w:tcPr/>
          <w:p>
            <w:pPr>
              <w:pStyle w:val="kar_table_cell"/>
            </w:pPr>
            <w:r>
              <w:t xml:space="preserve">WKCC 10-02-02</w:t>
            </w:r>
          </w:p>
        </w:tc>
        <w:tc>
          <w:tcPr/>
          <w:p>
            <w:pPr>
              <w:pStyle w:val="kar_table_cell"/>
            </w:pPr>
            <w:r>
              <w:t xml:space="preserve">Special Management Unit (SMU) Operating Procedures, Living Conditions and Classification (Amended 1/14/14)</w:t>
            </w:r>
          </w:p>
        </w:tc>
      </w:tr>
      <w:tr>
        <w:tc>
          <w:tcPr/>
          <w:p>
            <w:pPr>
              <w:pStyle w:val="kar_table_cell"/>
            </w:pPr>
            <w:r>
              <w:t xml:space="preserve">WKCC 11-00-01</w:t>
            </w:r>
          </w:p>
        </w:tc>
        <w:tc>
          <w:tcPr/>
          <w:p>
            <w:pPr>
              <w:pStyle w:val="kar_table_cell"/>
            </w:pPr>
            <w:r>
              <w:t xml:space="preserve">Food Service General Guidelines (Amended 6/15/12)</w:t>
            </w:r>
          </w:p>
        </w:tc>
      </w:tr>
      <w:tr>
        <w:tc>
          <w:tcPr/>
          <w:p>
            <w:pPr>
              <w:pStyle w:val="kar_table_cell"/>
            </w:pPr>
            <w:r>
              <w:t xml:space="preserve">WKCC 11-02-00</w:t>
            </w:r>
          </w:p>
        </w:tc>
        <w:tc>
          <w:tcPr/>
          <w:p>
            <w:pPr>
              <w:pStyle w:val="kar_table_cell"/>
            </w:pPr>
            <w:r>
              <w:t xml:space="preserve">Food Service Budgeting and Purchasing (Added 6/15/12)</w:t>
            </w:r>
          </w:p>
        </w:tc>
      </w:tr>
      <w:tr>
        <w:tc>
          <w:tcPr/>
          <w:p>
            <w:pPr>
              <w:pStyle w:val="kar_table_cell"/>
            </w:pPr>
            <w:r>
              <w:t xml:space="preserve">WKCC 11-03-01</w:t>
            </w:r>
          </w:p>
        </w:tc>
        <w:tc>
          <w:tcPr/>
          <w:p>
            <w:pPr>
              <w:pStyle w:val="kar_table_cell"/>
            </w:pPr>
            <w:r>
              <w:t xml:space="preserve">Food Service Meals, Menus, Nutrition and Special Diets (Amended 8/14/12)</w:t>
            </w:r>
          </w:p>
        </w:tc>
      </w:tr>
      <w:tr>
        <w:tc>
          <w:tcPr/>
          <w:p>
            <w:pPr>
              <w:pStyle w:val="kar_table_cell"/>
            </w:pPr>
            <w:r>
              <w:t xml:space="preserve">WKCC 12-00-02</w:t>
            </w:r>
          </w:p>
        </w:tc>
        <w:tc>
          <w:tcPr/>
          <w:p>
            <w:pPr>
              <w:pStyle w:val="kar_table_cell"/>
            </w:pPr>
            <w:r>
              <w:t xml:space="preserve">Housekeeping, Sanitation and Waste Removal (Amended 8/14/12)</w:t>
            </w:r>
          </w:p>
        </w:tc>
      </w:tr>
      <w:tr>
        <w:tc>
          <w:tcPr/>
          <w:p>
            <w:pPr>
              <w:pStyle w:val="kar_table_cell"/>
            </w:pPr>
            <w:r>
              <w:t xml:space="preserve">WKCC 13-01-01</w:t>
            </w:r>
          </w:p>
        </w:tc>
        <w:tc>
          <w:tcPr/>
          <w:p>
            <w:pPr>
              <w:pStyle w:val="kar_table_cell"/>
            </w:pPr>
            <w:r>
              <w:t xml:space="preserve">Use of Pharmaceutical Products (Amended 6/15/12)</w:t>
            </w:r>
          </w:p>
        </w:tc>
      </w:tr>
      <w:tr>
        <w:tc>
          <w:tcPr/>
          <w:p>
            <w:pPr>
              <w:pStyle w:val="kar_table_cell"/>
            </w:pPr>
            <w:r>
              <w:t xml:space="preserve">WKCC 13-02-01</w:t>
            </w:r>
          </w:p>
        </w:tc>
        <w:tc>
          <w:tcPr/>
          <w:p>
            <w:pPr>
              <w:pStyle w:val="kar_table_cell"/>
            </w:pPr>
            <w:r>
              <w:t xml:space="preserve">Health Care Services (Amended 6/15/12)</w:t>
            </w:r>
          </w:p>
        </w:tc>
      </w:tr>
      <w:tr>
        <w:tc>
          <w:tcPr/>
          <w:p>
            <w:pPr>
              <w:pStyle w:val="kar_table_cell"/>
            </w:pPr>
            <w:r>
              <w:t xml:space="preserve">WKCC 13-02-02</w:t>
            </w:r>
          </w:p>
        </w:tc>
        <w:tc>
          <w:tcPr/>
          <w:p>
            <w:pPr>
              <w:pStyle w:val="kar_table_cell"/>
            </w:pPr>
            <w:r>
              <w:t xml:space="preserve">Mental Health Services (Amended 8/14/12)</w:t>
            </w:r>
          </w:p>
        </w:tc>
      </w:tr>
      <w:tr>
        <w:tc>
          <w:tcPr/>
          <w:p>
            <w:pPr>
              <w:pStyle w:val="kar_table_cell"/>
            </w:pPr>
            <w:r>
              <w:t xml:space="preserve">WKCC 14-02-01</w:t>
            </w:r>
          </w:p>
        </w:tc>
        <w:tc>
          <w:tcPr/>
          <w:p>
            <w:pPr>
              <w:pStyle w:val="kar_table_cell"/>
            </w:pPr>
            <w:r>
              <w:t xml:space="preserve">Inmate Clothing and Personal Hygiene Provisions (Amended 6/15/12)</w:t>
            </w:r>
          </w:p>
        </w:tc>
      </w:tr>
      <w:tr>
        <w:tc>
          <w:tcPr/>
          <w:p>
            <w:pPr>
              <w:pStyle w:val="kar_table_cell"/>
            </w:pPr>
            <w:r>
              <w:t xml:space="preserve">WKCC 14-04-01</w:t>
            </w:r>
          </w:p>
        </w:tc>
        <w:tc>
          <w:tcPr/>
          <w:p>
            <w:pPr>
              <w:pStyle w:val="kar_table_cell"/>
            </w:pPr>
            <w:r>
              <w:t xml:space="preserve">Legal Services Program (Amended 6/15/12)</w:t>
            </w:r>
          </w:p>
        </w:tc>
      </w:tr>
      <w:tr>
        <w:tc>
          <w:tcPr/>
          <w:p>
            <w:pPr>
              <w:pStyle w:val="kar_table_cell"/>
            </w:pPr>
            <w:r>
              <w:t xml:space="preserve">WKCC 15-01-01</w:t>
            </w:r>
          </w:p>
        </w:tc>
        <w:tc>
          <w:tcPr/>
          <w:p>
            <w:pPr>
              <w:pStyle w:val="kar_table_cell"/>
            </w:pPr>
            <w:r>
              <w:t xml:space="preserve">Hair and Grooming Standards (Amended 6/15/12)</w:t>
            </w:r>
          </w:p>
        </w:tc>
      </w:tr>
      <w:tr>
        <w:tc>
          <w:tcPr/>
          <w:p>
            <w:pPr>
              <w:pStyle w:val="kar_table_cell"/>
            </w:pPr>
            <w:r>
              <w:t xml:space="preserve">WKCC 16-01-01</w:t>
            </w:r>
          </w:p>
        </w:tc>
        <w:tc>
          <w:tcPr/>
          <w:p>
            <w:pPr>
              <w:pStyle w:val="kar_table_cell"/>
            </w:pPr>
            <w:r>
              <w:t xml:space="preserve">Visiting Policy and Procedures (Amended 3/10/14)</w:t>
            </w:r>
          </w:p>
        </w:tc>
      </w:tr>
      <w:tr>
        <w:tc>
          <w:tcPr/>
          <w:p>
            <w:pPr>
              <w:pStyle w:val="kar_table_cell"/>
            </w:pPr>
            <w:r>
              <w:t xml:space="preserve">WKCC 16-02-01</w:t>
            </w:r>
          </w:p>
        </w:tc>
        <w:tc>
          <w:tcPr/>
          <w:p>
            <w:pPr>
              <w:pStyle w:val="kar_table_cell"/>
            </w:pPr>
            <w:r>
              <w:t xml:space="preserve">Inmate Correspondence (Amended 6/15/12)</w:t>
            </w:r>
          </w:p>
        </w:tc>
      </w:tr>
      <w:tr>
        <w:tc>
          <w:tcPr/>
          <w:p>
            <w:pPr>
              <w:pStyle w:val="kar_table_cell"/>
            </w:pPr>
            <w:r>
              <w:t xml:space="preserve">WKCC 16-03-01</w:t>
            </w:r>
          </w:p>
        </w:tc>
        <w:tc>
          <w:tcPr/>
          <w:p>
            <w:pPr>
              <w:pStyle w:val="kar_table_cell"/>
            </w:pPr>
            <w:r>
              <w:t xml:space="preserve">Inmate Access to Telephones (Amended 10/14/05)</w:t>
            </w:r>
          </w:p>
        </w:tc>
      </w:tr>
      <w:tr>
        <w:tc>
          <w:tcPr/>
          <w:p>
            <w:pPr>
              <w:pStyle w:val="kar_table_cell"/>
            </w:pPr>
            <w:r>
              <w:t xml:space="preserve">WKCC 16-04-01</w:t>
            </w:r>
          </w:p>
        </w:tc>
        <w:tc>
          <w:tcPr/>
          <w:p>
            <w:pPr>
              <w:pStyle w:val="kar_table_cell"/>
            </w:pPr>
            <w:r>
              <w:t xml:space="preserve">Inmate Packages (Amended 1/14/14)</w:t>
            </w:r>
          </w:p>
        </w:tc>
      </w:tr>
      <w:tr>
        <w:tc>
          <w:tcPr/>
          <w:p>
            <w:pPr>
              <w:pStyle w:val="kar_table_cell"/>
            </w:pPr>
            <w:r>
              <w:t xml:space="preserve">WKCC 17-01-01</w:t>
            </w:r>
          </w:p>
        </w:tc>
        <w:tc>
          <w:tcPr/>
          <w:p>
            <w:pPr>
              <w:pStyle w:val="kar_table_cell"/>
            </w:pPr>
            <w:r>
              <w:t xml:space="preserve">Inmate Personal Property (Amended 8/14/12)</w:t>
            </w:r>
          </w:p>
        </w:tc>
      </w:tr>
      <w:tr>
        <w:tc>
          <w:tcPr/>
          <w:p>
            <w:pPr>
              <w:pStyle w:val="kar_table_cell"/>
            </w:pPr>
            <w:r>
              <w:t xml:space="preserve">WKCC 17-02-01</w:t>
            </w:r>
          </w:p>
        </w:tc>
        <w:tc>
          <w:tcPr/>
          <w:p>
            <w:pPr>
              <w:pStyle w:val="kar_table_cell"/>
            </w:pPr>
            <w:r>
              <w:t xml:space="preserve">Inmate Reception and Orientation (Amended 8/14/12)</w:t>
            </w:r>
          </w:p>
        </w:tc>
      </w:tr>
      <w:tr>
        <w:tc>
          <w:tcPr/>
          <w:p>
            <w:pPr>
              <w:pStyle w:val="kar_table_cell"/>
            </w:pPr>
            <w:r>
              <w:t xml:space="preserve">WKCC 19-04-01</w:t>
            </w:r>
          </w:p>
        </w:tc>
        <w:tc>
          <w:tcPr/>
          <w:p>
            <w:pPr>
              <w:pStyle w:val="kar_table_cell"/>
            </w:pPr>
            <w:r>
              <w:t xml:space="preserve">Assignment to and Safety Inspections of Inmate Work Program Areas (Amended 8/14/12)</w:t>
            </w:r>
          </w:p>
        </w:tc>
      </w:tr>
      <w:tr>
        <w:tc>
          <w:tcPr/>
          <w:p>
            <w:pPr>
              <w:pStyle w:val="kar_table_cell"/>
            </w:pPr>
            <w:r>
              <w:t xml:space="preserve">WKCC 19-04-02</w:t>
            </w:r>
          </w:p>
        </w:tc>
        <w:tc>
          <w:tcPr/>
          <w:p>
            <w:pPr>
              <w:pStyle w:val="kar_table_cell"/>
            </w:pPr>
            <w:r>
              <w:t xml:space="preserve">Farm Management and Production Guidelines (Added 6/15/12)</w:t>
            </w:r>
          </w:p>
        </w:tc>
      </w:tr>
      <w:tr>
        <w:tc>
          <w:tcPr/>
          <w:p>
            <w:pPr>
              <w:pStyle w:val="kar_table_cell"/>
            </w:pPr>
            <w:r>
              <w:t xml:space="preserve">WKCC 20-01-01</w:t>
            </w:r>
          </w:p>
        </w:tc>
        <w:tc>
          <w:tcPr/>
          <w:p>
            <w:pPr>
              <w:pStyle w:val="kar_table_cell"/>
            </w:pPr>
            <w:r>
              <w:t xml:space="preserve">Education Program (Amended 8/14/12)</w:t>
            </w:r>
          </w:p>
        </w:tc>
      </w:tr>
      <w:tr>
        <w:tc>
          <w:tcPr/>
          <w:p>
            <w:pPr>
              <w:pStyle w:val="kar_table_cell"/>
            </w:pPr>
            <w:r>
              <w:t xml:space="preserve">WKCC 21-00-01</w:t>
            </w:r>
          </w:p>
        </w:tc>
        <w:tc>
          <w:tcPr/>
          <w:p>
            <w:pPr>
              <w:pStyle w:val="kar_table_cell"/>
            </w:pPr>
            <w:r>
              <w:t xml:space="preserve">Library Services (Amended 8/14/12)</w:t>
            </w:r>
          </w:p>
        </w:tc>
      </w:tr>
      <w:tr>
        <w:tc>
          <w:tcPr/>
          <w:p>
            <w:pPr>
              <w:pStyle w:val="kar_table_cell"/>
            </w:pPr>
            <w:r>
              <w:t xml:space="preserve">WKCC 22-00-01</w:t>
            </w:r>
          </w:p>
        </w:tc>
        <w:tc>
          <w:tcPr/>
          <w:p>
            <w:pPr>
              <w:pStyle w:val="kar_table_cell"/>
            </w:pPr>
            <w:r>
              <w:t xml:space="preserve">Inmate Recreation and Leisure Time Activities (Amended 8/14/12)</w:t>
            </w:r>
          </w:p>
        </w:tc>
      </w:tr>
      <w:tr>
        <w:tc>
          <w:tcPr/>
          <w:p>
            <w:pPr>
              <w:pStyle w:val="kar_table_cell"/>
            </w:pPr>
            <w:r>
              <w:t xml:space="preserve">WKCC 22-00-02</w:t>
            </w:r>
          </w:p>
        </w:tc>
        <w:tc>
          <w:tcPr/>
          <w:p>
            <w:pPr>
              <w:pStyle w:val="kar_table_cell"/>
            </w:pPr>
            <w:r>
              <w:t xml:space="preserve">Inmate Organizations (Amended 8/14/12)</w:t>
            </w:r>
          </w:p>
        </w:tc>
      </w:tr>
      <w:tr>
        <w:tc>
          <w:tcPr/>
          <w:p>
            <w:pPr>
              <w:pStyle w:val="kar_table_cell"/>
            </w:pPr>
            <w:r>
              <w:t xml:space="preserve">WKCC 23-00-01</w:t>
            </w:r>
          </w:p>
        </w:tc>
        <w:tc>
          <w:tcPr/>
          <w:p>
            <w:pPr>
              <w:pStyle w:val="kar_table_cell"/>
            </w:pPr>
            <w:r>
              <w:t xml:space="preserve">Religious Services (Amended 8/14/12)</w:t>
            </w:r>
          </w:p>
        </w:tc>
      </w:tr>
      <w:tr>
        <w:tc>
          <w:tcPr/>
          <w:p>
            <w:pPr>
              <w:pStyle w:val="kar_table_cell"/>
            </w:pPr>
            <w:r>
              <w:t xml:space="preserve">WKCC 24-00-01</w:t>
            </w:r>
          </w:p>
        </w:tc>
        <w:tc>
          <w:tcPr/>
          <w:p>
            <w:pPr>
              <w:pStyle w:val="kar_table_cell"/>
            </w:pPr>
            <w:r>
              <w:t xml:space="preserve">Social Services (Amended 8/14/12)</w:t>
            </w:r>
          </w:p>
        </w:tc>
      </w:tr>
      <w:tr>
        <w:tc>
          <w:tcPr/>
          <w:p>
            <w:pPr>
              <w:pStyle w:val="kar_table_cell"/>
            </w:pPr>
            <w:r>
              <w:t xml:space="preserve">WKCC 25-02-01</w:t>
            </w:r>
          </w:p>
        </w:tc>
        <w:tc>
          <w:tcPr/>
          <w:p>
            <w:pPr>
              <w:pStyle w:val="kar_table_cell"/>
            </w:pPr>
            <w:r>
              <w:t xml:space="preserve">Inmate Release Process (Amended 6/15/12)</w:t>
            </w:r>
          </w:p>
        </w:tc>
      </w:tr>
      <w:tr>
        <w:tc>
          <w:tcPr/>
          <w:p>
            <w:pPr>
              <w:pStyle w:val="kar_table_cell"/>
            </w:pPr>
            <w:r>
              <w:t xml:space="preserve">WKCC 25-03-01</w:t>
            </w:r>
          </w:p>
        </w:tc>
        <w:tc>
          <w:tcPr/>
          <w:p>
            <w:pPr>
              <w:pStyle w:val="kar_table_cell"/>
            </w:pPr>
            <w:r>
              <w:t xml:space="preserve">Prerelease Programs (Amended 6/15/12)</w:t>
            </w:r>
          </w:p>
        </w:tc>
      </w:tr>
      <w:tr>
        <w:tc>
          <w:tcPr/>
          <w:p>
            <w:pPr>
              <w:pStyle w:val="kar_table_cell"/>
            </w:pPr>
            <w:r>
              <w:t xml:space="preserve">WKCC 26-01-01</w:t>
            </w:r>
          </w:p>
        </w:tc>
        <w:tc>
          <w:tcPr/>
          <w:p>
            <w:pPr>
              <w:pStyle w:val="kar_table_cell"/>
            </w:pPr>
            <w:r>
              <w:t xml:space="preserve">Volunteer Services Program (Amended 6/15/12)</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1964; eff. 6-9-1987; Am. 14 Ky.R. 54; eff. 8-5-1987; 241; eff. 9-10-1987; 483; eff. 10-2-1987; 1091; eff. 1-4-1988; 1644; eff. 3-10-1988; 1861; 4-14-1988; 1961; eff. 5-9-1988; 15 Ky.R. 41; eff. 8-17-1988; 529; eff. 9-13-1988; 1151; eff. 12-2-1988; 1293; eff. 1-7-1989; 1694; eff. 3-21-1989; 1914; eff. 3-21-1989; 2115; eff. 5-11-1989; 2169; eff. 6-2-1989; 2434; eff. 7-25-1989; 16 Ky.R. 189; eff. 9-19-1989; 1978; eff. 5-13-1990; 2712; eff. 8-9-1990; 2226; 2832; eff. 5-3-1991; 18 Ky.R. 798; eff. 11-8-1991; 1404; eff. 1-10-1992; 19 Ky.R. 207; eff. 9-10-1992; 1129; eff. 1-4-1993; 1407; eff. 2-8-1993; 2098; eff. 5-10-1993; 2307; eff. 6-7-1993; 20 Ky.R. 143; eff. 9-3-93; 628; eff. 11-8-1993; 1380; eff. 1-10-1994; 2889; eff. 6-2-1994; 21 Ky.R. 547; eff. 10-10-1994; 1568; eff. 2-10-1995; 2520; eff. 6-1-1995; 3069; eff. 8-10-1995; 22 Ky.R. 619; eff. 11-6-1995; 952; eff. 1-8-1996; 1107; eff. 2-12-96; 1714; eff. 5-16-1996; 23 Ky.R. 1007; 1941; eff. 10-14-1997; 1678; eff. 11-14-1997; 26 Ky.R. 1031; eff. 1-18-2000; 1447; eff. 4-12-2000; 28 Ky.R. 1189; 1622; eff. 1-14-2002; 2245; 2571; eff. 6-14-2002; 29 Ky.R. 1335; 2155; eff. 1-16-2003; 2155; 2464; eff. 4-11-03; 32 Ky.R. 952; 1240; eff. 2-3-2006; 33 Ky.R. 1528; eff. 1-5-2007; 34 Ky.R. 2230; 2398; eff. 6-6-2008; 39 Ky.R. 144; 476; eff. 10-5-2012; 40 Ky.R. 1888; 2297; eff. 5-2-2014; Certified to be amended, filing deadline 10-27-2022.)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0c5cc718ff49b2" /><Relationship Type="http://schemas.openxmlformats.org/officeDocument/2006/relationships/settings" Target="/word/settings.xml" Id="R12c21e3fa1da476b" /></Relationships>
</file>