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2f6e8a6b444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45:100.</w:t>
      </w:r>
      <w:r>
        <w:t xml:space="preserve"> </w:t>
      </w:r>
      <w:r>
        <w:t xml:space="preserve">Psychological assessment.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3191c027304972" /><Relationship Type="http://schemas.openxmlformats.org/officeDocument/2006/relationships/settings" Target="/word/settings.xml" Id="R3c15ea8c49c04e6c" /></Relationships>
</file>