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f4bad609d42f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3:120.</w:t>
      </w:r>
      <w:r>
        <w:t xml:space="preserve"> </w:t>
      </w:r>
      <w:r>
        <w:t xml:space="preserve">Department of Criminal Justice Training basic training: graduation.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daf6ef88344e98" /><Relationship Type="http://schemas.openxmlformats.org/officeDocument/2006/relationships/settings" Target="/word/settings.xml" Id="R8abea1f5a3e9480d" /></Relationships>
</file>